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973D3D" w:rsidRPr="00973D3D" w:rsidTr="00973D3D">
        <w:trPr>
          <w:trHeight w:val="1430"/>
        </w:trPr>
        <w:tc>
          <w:tcPr>
            <w:tcW w:w="2335" w:type="dxa"/>
          </w:tcPr>
          <w:p w:rsidR="00973D3D" w:rsidRPr="00973D3D" w:rsidRDefault="00973D3D" w:rsidP="00973D3D">
            <w:pPr>
              <w:spacing w:after="0" w:line="259" w:lineRule="auto"/>
              <w:ind w:left="0" w:right="0" w:firstLine="0"/>
              <w:contextualSpacing/>
              <w:jc w:val="center"/>
            </w:pPr>
            <w:r w:rsidRPr="00973D3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8947180" wp14:editId="51D31D48">
                  <wp:simplePos x="0" y="0"/>
                  <wp:positionH relativeFrom="column">
                    <wp:posOffset>-27305</wp:posOffset>
                  </wp:positionH>
                  <wp:positionV relativeFrom="page">
                    <wp:posOffset>158655</wp:posOffset>
                  </wp:positionV>
                  <wp:extent cx="1397480" cy="76337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PA Logo  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480" cy="76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55" w:type="dxa"/>
          </w:tcPr>
          <w:p w:rsidR="003226EC" w:rsidRPr="003226EC" w:rsidRDefault="003226EC" w:rsidP="003226EC">
            <w:pPr>
              <w:ind w:left="0" w:firstLine="0"/>
              <w:jc w:val="center"/>
              <w:rPr>
                <w:b/>
                <w:sz w:val="10"/>
              </w:rPr>
            </w:pPr>
          </w:p>
          <w:p w:rsidR="00973D3D" w:rsidRPr="00973D3D" w:rsidRDefault="00973D3D" w:rsidP="003226EC">
            <w:pPr>
              <w:ind w:left="0" w:firstLine="0"/>
              <w:jc w:val="center"/>
              <w:rPr>
                <w:b/>
                <w:sz w:val="28"/>
              </w:rPr>
            </w:pPr>
            <w:r w:rsidRPr="00973D3D">
              <w:rPr>
                <w:b/>
                <w:sz w:val="28"/>
              </w:rPr>
              <w:t>Kentucky Paralegal Association</w:t>
            </w:r>
          </w:p>
          <w:p w:rsidR="00973D3D" w:rsidRPr="00973D3D" w:rsidRDefault="00973D3D" w:rsidP="003226EC">
            <w:pPr>
              <w:ind w:left="0" w:firstLine="0"/>
              <w:jc w:val="center"/>
              <w:rPr>
                <w:b/>
                <w:sz w:val="28"/>
              </w:rPr>
            </w:pPr>
            <w:r w:rsidRPr="00973D3D">
              <w:rPr>
                <w:b/>
                <w:sz w:val="28"/>
              </w:rPr>
              <w:t>32nd Annual Conference (Virtual)</w:t>
            </w:r>
          </w:p>
          <w:p w:rsidR="00973D3D" w:rsidRPr="00973D3D" w:rsidRDefault="00973D3D" w:rsidP="003226EC">
            <w:pPr>
              <w:ind w:left="0" w:firstLine="0"/>
              <w:jc w:val="center"/>
              <w:rPr>
                <w:b/>
                <w:sz w:val="28"/>
              </w:rPr>
            </w:pPr>
            <w:r w:rsidRPr="00973D3D">
              <w:rPr>
                <w:b/>
                <w:sz w:val="28"/>
              </w:rPr>
              <w:t>Certified Kentucky Paralegal</w:t>
            </w:r>
          </w:p>
          <w:p w:rsidR="00973D3D" w:rsidRDefault="00973D3D" w:rsidP="003226EC">
            <w:pPr>
              <w:ind w:left="0" w:firstLine="0"/>
              <w:jc w:val="center"/>
              <w:rPr>
                <w:b/>
                <w:sz w:val="28"/>
              </w:rPr>
            </w:pPr>
            <w:r w:rsidRPr="00973D3D">
              <w:rPr>
                <w:b/>
                <w:sz w:val="28"/>
              </w:rPr>
              <w:t xml:space="preserve">Continuing Legal Education Certificate </w:t>
            </w:r>
            <w:r w:rsidR="00430E4B">
              <w:rPr>
                <w:b/>
                <w:sz w:val="28"/>
              </w:rPr>
              <w:t>o</w:t>
            </w:r>
            <w:r w:rsidRPr="00973D3D">
              <w:rPr>
                <w:b/>
                <w:sz w:val="28"/>
              </w:rPr>
              <w:t>f Attendance</w:t>
            </w:r>
          </w:p>
          <w:p w:rsidR="003226EC" w:rsidRPr="003226EC" w:rsidRDefault="003226EC" w:rsidP="003226EC">
            <w:pPr>
              <w:ind w:left="0" w:firstLine="0"/>
              <w:jc w:val="center"/>
              <w:rPr>
                <w:b/>
                <w:sz w:val="10"/>
              </w:rPr>
            </w:pPr>
          </w:p>
        </w:tc>
      </w:tr>
    </w:tbl>
    <w:p w:rsidR="00973D3D" w:rsidRPr="00973D3D" w:rsidRDefault="00973D3D" w:rsidP="00973D3D">
      <w:pPr>
        <w:spacing w:after="0" w:line="259" w:lineRule="auto"/>
        <w:ind w:left="0" w:right="0" w:firstLine="0"/>
        <w:contextualSpacing/>
        <w:jc w:val="center"/>
      </w:pPr>
    </w:p>
    <w:p w:rsidR="00891EDE" w:rsidRPr="003226EC" w:rsidRDefault="00FE6702" w:rsidP="00973D3D">
      <w:pPr>
        <w:spacing w:after="0" w:line="259" w:lineRule="auto"/>
        <w:ind w:left="0" w:right="0" w:firstLine="0"/>
        <w:contextualSpacing/>
        <w:jc w:val="left"/>
      </w:pPr>
      <w:r w:rsidRPr="003226EC">
        <w:rPr>
          <w:b/>
        </w:rPr>
        <w:t>Instructions</w:t>
      </w:r>
      <w:r w:rsidR="002D079C" w:rsidRPr="003226EC">
        <w:rPr>
          <w:b/>
        </w:rPr>
        <w:t>:</w:t>
      </w:r>
      <w:r w:rsidR="002D079C" w:rsidRPr="003226EC">
        <w:t xml:space="preserve"> </w:t>
      </w:r>
      <w:r w:rsidR="009677C2" w:rsidRPr="003226EC">
        <w:t xml:space="preserve">In the fourth column, please indicate </w:t>
      </w:r>
      <w:r w:rsidR="00891EDE" w:rsidRPr="003226EC">
        <w:t xml:space="preserve">the individual sessions you attended </w:t>
      </w:r>
      <w:r w:rsidR="009677C2" w:rsidRPr="003226EC">
        <w:t xml:space="preserve">by entering </w:t>
      </w:r>
      <w:r w:rsidR="00891EDE" w:rsidRPr="003226EC">
        <w:t xml:space="preserve">the number of </w:t>
      </w:r>
      <w:r w:rsidR="00E673CB" w:rsidRPr="003226EC">
        <w:t xml:space="preserve">CLE </w:t>
      </w:r>
      <w:r w:rsidR="00891EDE" w:rsidRPr="003226EC">
        <w:t xml:space="preserve">credits earned (0 or 1) </w:t>
      </w:r>
      <w:r w:rsidR="009677C2" w:rsidRPr="003226EC">
        <w:t>under</w:t>
      </w:r>
      <w:r w:rsidR="00891EDE" w:rsidRPr="003226EC">
        <w:t xml:space="preserve"> the</w:t>
      </w:r>
      <w:r w:rsidR="009677C2" w:rsidRPr="003226EC">
        <w:t xml:space="preserve"> Non-Ethics Credit(s) </w:t>
      </w:r>
      <w:r w:rsidR="00891EDE" w:rsidRPr="003226EC">
        <w:t xml:space="preserve">column </w:t>
      </w:r>
      <w:r w:rsidR="009677C2" w:rsidRPr="003226EC">
        <w:t xml:space="preserve">and </w:t>
      </w:r>
      <w:r w:rsidR="00993E53" w:rsidRPr="003226EC">
        <w:t xml:space="preserve">by </w:t>
      </w:r>
      <w:r w:rsidR="009677C2" w:rsidRPr="003226EC">
        <w:t>completing the total number of credits</w:t>
      </w:r>
      <w:r w:rsidR="00891EDE" w:rsidRPr="003226EC">
        <w:t xml:space="preserve"> earned. </w:t>
      </w:r>
      <w:bookmarkStart w:id="0" w:name="_GoBack"/>
      <w:bookmarkEnd w:id="0"/>
    </w:p>
    <w:p w:rsidR="00E673CB" w:rsidRPr="003226EC" w:rsidRDefault="00E673CB" w:rsidP="00FE6702"/>
    <w:p w:rsidR="00E673CB" w:rsidRPr="003226EC" w:rsidRDefault="00E673CB" w:rsidP="00E673CB">
      <w:pPr>
        <w:ind w:left="-5" w:right="-10"/>
        <w:contextualSpacing/>
      </w:pPr>
      <w:r w:rsidRPr="003226EC">
        <w:rPr>
          <w:b/>
        </w:rPr>
        <w:t>Please note:</w:t>
      </w:r>
      <w:r w:rsidRPr="003226EC">
        <w:t xml:space="preserve"> Certified Kentucky Paralegals are responsible for submission of CLE credits </w:t>
      </w:r>
      <w:r w:rsidR="00973D3D" w:rsidRPr="003226EC">
        <w:t xml:space="preserve">to the Kentucky Paralegal Association Certification Committee (KPACC) </w:t>
      </w:r>
      <w:r w:rsidRPr="003226EC">
        <w:t xml:space="preserve">as there will be no automatic submission of CLE credits by the KPA’s Conference Committee. Please email submission of CLE credits to </w:t>
      </w:r>
      <w:hyperlink r:id="rId6" w:history="1">
        <w:r w:rsidRPr="003226EC">
          <w:rPr>
            <w:rStyle w:val="Hyperlink"/>
            <w:color w:val="000000" w:themeColor="text1"/>
          </w:rPr>
          <w:t>certification@kypa.org</w:t>
        </w:r>
      </w:hyperlink>
      <w:r w:rsidRPr="003226EC">
        <w:t>, or mail this form to KPA</w:t>
      </w:r>
      <w:r w:rsidR="00973D3D" w:rsidRPr="003226EC">
        <w:t>CC</w:t>
      </w:r>
      <w:r w:rsidRPr="003226EC">
        <w:t xml:space="preserve">, P.O. Box 2675, Louisville, KY 40201-2675. </w:t>
      </w:r>
    </w:p>
    <w:p w:rsidR="008C1470" w:rsidRPr="003226EC" w:rsidRDefault="00F1072A" w:rsidP="00891EDE">
      <w:pPr>
        <w:spacing w:after="0" w:line="259" w:lineRule="auto"/>
        <w:ind w:left="0" w:right="0" w:firstLine="0"/>
        <w:contextualSpacing/>
        <w:jc w:val="left"/>
      </w:pPr>
      <w:r w:rsidRPr="003226EC">
        <w:t xml:space="preserve"> </w:t>
      </w:r>
    </w:p>
    <w:tbl>
      <w:tblPr>
        <w:tblStyle w:val="TableGrid"/>
        <w:tblW w:w="10804" w:type="dxa"/>
        <w:tblInd w:w="0" w:type="dxa"/>
        <w:tblCellMar>
          <w:top w:w="65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1165"/>
        <w:gridCol w:w="1080"/>
        <w:gridCol w:w="4655"/>
        <w:gridCol w:w="1167"/>
        <w:gridCol w:w="1109"/>
        <w:gridCol w:w="1628"/>
      </w:tblGrid>
      <w:tr w:rsidR="00FE6702" w:rsidRPr="003226EC" w:rsidTr="00973D3D">
        <w:trPr>
          <w:trHeight w:val="81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70" w:rsidRPr="003226EC" w:rsidRDefault="00F1072A" w:rsidP="00F1072A">
            <w:pPr>
              <w:spacing w:after="0" w:line="259" w:lineRule="auto"/>
              <w:ind w:left="0" w:right="36" w:firstLine="0"/>
              <w:contextualSpacing/>
              <w:jc w:val="center"/>
            </w:pPr>
            <w:r w:rsidRPr="003226EC">
              <w:rPr>
                <w:b/>
              </w:rPr>
              <w:t xml:space="preserve">Date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70" w:rsidRPr="003226EC" w:rsidRDefault="00F1072A" w:rsidP="00F1072A">
            <w:pPr>
              <w:spacing w:after="0" w:line="259" w:lineRule="auto"/>
              <w:ind w:left="0" w:right="44" w:firstLine="0"/>
              <w:contextualSpacing/>
              <w:jc w:val="center"/>
            </w:pPr>
            <w:r w:rsidRPr="003226EC">
              <w:rPr>
                <w:b/>
              </w:rPr>
              <w:t xml:space="preserve">Sponsor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70" w:rsidRPr="003226EC" w:rsidRDefault="00F1072A" w:rsidP="00F1072A">
            <w:pPr>
              <w:spacing w:after="0" w:line="259" w:lineRule="auto"/>
              <w:ind w:left="0" w:right="33" w:firstLine="0"/>
              <w:contextualSpacing/>
              <w:jc w:val="center"/>
            </w:pPr>
            <w:r w:rsidRPr="003226EC">
              <w:rPr>
                <w:b/>
              </w:rPr>
              <w:t xml:space="preserve">CLE Program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70" w:rsidRPr="003226EC" w:rsidRDefault="00F1072A" w:rsidP="00F1072A">
            <w:pPr>
              <w:spacing w:after="0" w:line="259" w:lineRule="auto"/>
              <w:ind w:left="0" w:right="41" w:firstLine="0"/>
              <w:contextualSpacing/>
              <w:jc w:val="center"/>
            </w:pPr>
            <w:r w:rsidRPr="003226EC">
              <w:rPr>
                <w:b/>
              </w:rPr>
              <w:t>Non-</w:t>
            </w:r>
          </w:p>
          <w:p w:rsidR="008C1470" w:rsidRPr="003226EC" w:rsidRDefault="00F1072A" w:rsidP="00F1072A">
            <w:pPr>
              <w:spacing w:after="0" w:line="259" w:lineRule="auto"/>
              <w:ind w:left="0" w:right="42" w:firstLine="0"/>
              <w:contextualSpacing/>
              <w:jc w:val="center"/>
            </w:pPr>
            <w:r w:rsidRPr="003226EC">
              <w:rPr>
                <w:b/>
              </w:rPr>
              <w:t xml:space="preserve">Ethics </w:t>
            </w:r>
          </w:p>
          <w:p w:rsidR="008C1470" w:rsidRPr="003226EC" w:rsidRDefault="00F1072A" w:rsidP="00F1072A">
            <w:pPr>
              <w:spacing w:after="0" w:line="259" w:lineRule="auto"/>
              <w:ind w:left="62" w:right="0" w:firstLine="0"/>
              <w:contextualSpacing/>
              <w:jc w:val="left"/>
            </w:pPr>
            <w:r w:rsidRPr="003226EC">
              <w:rPr>
                <w:b/>
              </w:rPr>
              <w:t xml:space="preserve">Credit(s)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70" w:rsidRPr="003226EC" w:rsidRDefault="00F1072A" w:rsidP="00F1072A">
            <w:pPr>
              <w:spacing w:after="0" w:line="259" w:lineRule="auto"/>
              <w:ind w:left="19" w:right="0" w:firstLine="154"/>
              <w:contextualSpacing/>
              <w:jc w:val="left"/>
            </w:pPr>
            <w:r w:rsidRPr="003226EC">
              <w:rPr>
                <w:b/>
              </w:rPr>
              <w:t xml:space="preserve">Ethics Credit(s)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70" w:rsidRPr="003226EC" w:rsidRDefault="00F1072A" w:rsidP="00F1072A">
            <w:pPr>
              <w:spacing w:after="0" w:line="259" w:lineRule="auto"/>
              <w:ind w:left="0" w:right="34" w:firstLine="0"/>
              <w:contextualSpacing/>
              <w:jc w:val="center"/>
            </w:pPr>
            <w:r w:rsidRPr="003226EC">
              <w:rPr>
                <w:b/>
              </w:rPr>
              <w:t xml:space="preserve">Activity* </w:t>
            </w:r>
          </w:p>
          <w:p w:rsidR="008C1470" w:rsidRPr="003226EC" w:rsidRDefault="00F1072A" w:rsidP="00F1072A">
            <w:pPr>
              <w:spacing w:after="0" w:line="259" w:lineRule="auto"/>
              <w:ind w:left="58" w:right="34" w:firstLine="0"/>
              <w:contextualSpacing/>
              <w:jc w:val="center"/>
            </w:pPr>
            <w:r w:rsidRPr="003226EC">
              <w:rPr>
                <w:b/>
              </w:rPr>
              <w:t xml:space="preserve">(Live/Tech, or In-House) </w:t>
            </w:r>
          </w:p>
        </w:tc>
      </w:tr>
      <w:tr w:rsidR="00FE6702" w:rsidRPr="003226EC" w:rsidTr="00973D3D">
        <w:trPr>
          <w:trHeight w:val="71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70" w:rsidRPr="003226EC" w:rsidRDefault="00985259" w:rsidP="00FE6702">
            <w:pPr>
              <w:spacing w:after="0" w:line="259" w:lineRule="auto"/>
              <w:ind w:left="0" w:right="0" w:firstLine="0"/>
              <w:contextualSpacing/>
              <w:jc w:val="center"/>
            </w:pPr>
            <w:r w:rsidRPr="003226EC">
              <w:t>1</w:t>
            </w:r>
            <w:r w:rsidR="00723637" w:rsidRPr="003226EC">
              <w:t>1/14/20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70" w:rsidRPr="003226EC" w:rsidRDefault="00723637" w:rsidP="00723637">
            <w:pPr>
              <w:spacing w:after="0" w:line="259" w:lineRule="auto"/>
              <w:ind w:left="0" w:right="0" w:firstLine="0"/>
              <w:contextualSpacing/>
              <w:jc w:val="center"/>
            </w:pPr>
            <w:r w:rsidRPr="003226EC">
              <w:t>KPA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70" w:rsidRPr="003226EC" w:rsidRDefault="00723637" w:rsidP="00E14A43">
            <w:pPr>
              <w:ind w:left="0" w:firstLine="0"/>
              <w:jc w:val="left"/>
            </w:pPr>
            <w:r w:rsidRPr="003226EC">
              <w:rPr>
                <w:color w:val="000000" w:themeColor="text1"/>
              </w:rPr>
              <w:t>CLE I - An Overview of Kentucky Campaign Finance Law (1 Non-Ethics)</w:t>
            </w:r>
            <w:r w:rsidR="00FE6702" w:rsidRPr="003226EC">
              <w:rPr>
                <w:color w:val="000000" w:themeColor="text1"/>
              </w:rPr>
              <w:t xml:space="preserve"> </w:t>
            </w:r>
          </w:p>
        </w:tc>
        <w:sdt>
          <w:sdtPr>
            <w:rPr>
              <w:color w:val="808080" w:themeColor="background1" w:themeShade="80"/>
            </w:rPr>
            <w:id w:val="203538314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C1470" w:rsidRPr="003226EC" w:rsidRDefault="000C5D1D" w:rsidP="00891EDE">
                <w:pPr>
                  <w:spacing w:after="0" w:line="259" w:lineRule="auto"/>
                  <w:ind w:left="0" w:right="0" w:firstLine="0"/>
                  <w:contextualSpacing/>
                  <w:jc w:val="center"/>
                </w:pPr>
                <w:r>
                  <w:rPr>
                    <w:color w:val="808080" w:themeColor="background1" w:themeShade="80"/>
                  </w:rPr>
                  <w:t>Credit</w:t>
                </w:r>
              </w:p>
            </w:tc>
          </w:sdtContent>
        </w:sdt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70" w:rsidRPr="003226EC" w:rsidRDefault="00723637" w:rsidP="00723637">
            <w:pPr>
              <w:spacing w:after="0" w:line="259" w:lineRule="auto"/>
              <w:ind w:left="0" w:right="0" w:firstLine="0"/>
              <w:contextualSpacing/>
              <w:jc w:val="center"/>
            </w:pPr>
            <w:r w:rsidRPr="003226EC"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70" w:rsidRPr="003226EC" w:rsidRDefault="00723637" w:rsidP="00723637">
            <w:pPr>
              <w:spacing w:after="0" w:line="259" w:lineRule="auto"/>
              <w:ind w:left="0" w:right="0" w:firstLine="0"/>
              <w:contextualSpacing/>
              <w:jc w:val="center"/>
            </w:pPr>
            <w:r w:rsidRPr="003226EC">
              <w:t>Live</w:t>
            </w:r>
          </w:p>
        </w:tc>
      </w:tr>
      <w:tr w:rsidR="00FE6702" w:rsidRPr="003226EC" w:rsidTr="00973D3D">
        <w:trPr>
          <w:trHeight w:val="7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02" w:rsidRPr="003226EC" w:rsidRDefault="00FE6702" w:rsidP="00FE6702">
            <w:r w:rsidRPr="003226EC">
              <w:t>11/14/20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02" w:rsidRPr="003226EC" w:rsidRDefault="00FE6702" w:rsidP="00FE6702">
            <w:pPr>
              <w:spacing w:after="0" w:line="259" w:lineRule="auto"/>
              <w:ind w:left="0" w:right="0" w:firstLine="0"/>
              <w:contextualSpacing/>
              <w:jc w:val="center"/>
            </w:pPr>
            <w:r w:rsidRPr="003226EC">
              <w:t>KPA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02" w:rsidRPr="003226EC" w:rsidRDefault="00FE6702" w:rsidP="00E14A43">
            <w:pPr>
              <w:ind w:left="0" w:firstLine="0"/>
              <w:jc w:val="left"/>
            </w:pPr>
            <w:r w:rsidRPr="003226EC">
              <w:t xml:space="preserve">CLE II - Role of Counsel in Juvenile and Family Court Proceedings </w:t>
            </w:r>
            <w:r w:rsidR="003B7311" w:rsidRPr="003226EC">
              <w:t xml:space="preserve">(1 Non-Ethics)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02" w:rsidRPr="003226EC" w:rsidRDefault="00AC5F58" w:rsidP="00FE6702">
            <w:pPr>
              <w:spacing w:after="0" w:line="259" w:lineRule="auto"/>
              <w:ind w:left="0" w:right="0" w:firstLine="0"/>
              <w:contextualSpacing/>
              <w:jc w:val="center"/>
            </w:pPr>
            <w:sdt>
              <w:sdtPr>
                <w:rPr>
                  <w:color w:val="808080" w:themeColor="background1" w:themeShade="80"/>
                </w:rPr>
                <w:id w:val="-1665697471"/>
                <w:placeholder>
                  <w:docPart w:val="DBC7B1C1070149A4926E0E32A3BE67C3"/>
                </w:placeholder>
                <w:text/>
              </w:sdtPr>
              <w:sdtEndPr/>
              <w:sdtContent>
                <w:r w:rsidR="000C5D1D">
                  <w:rPr>
                    <w:color w:val="808080" w:themeColor="background1" w:themeShade="80"/>
                  </w:rPr>
                  <w:t>Credit</w:t>
                </w:r>
              </w:sdtContent>
            </w:sdt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02" w:rsidRPr="003226EC" w:rsidRDefault="00FE6702" w:rsidP="00FE6702">
            <w:pPr>
              <w:jc w:val="center"/>
            </w:pPr>
            <w:r w:rsidRPr="003226EC"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02" w:rsidRPr="003226EC" w:rsidRDefault="00FE6702" w:rsidP="00FE6702">
            <w:pPr>
              <w:jc w:val="center"/>
            </w:pPr>
            <w:r w:rsidRPr="003226EC">
              <w:t>Live</w:t>
            </w:r>
          </w:p>
        </w:tc>
      </w:tr>
      <w:tr w:rsidR="00FE6702" w:rsidRPr="003226EC" w:rsidTr="00973D3D">
        <w:trPr>
          <w:trHeight w:val="7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02" w:rsidRPr="003226EC" w:rsidRDefault="00FE6702" w:rsidP="00FE6702">
            <w:r w:rsidRPr="003226EC">
              <w:t>11/14/20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02" w:rsidRPr="003226EC" w:rsidRDefault="00FE6702" w:rsidP="00FE6702">
            <w:pPr>
              <w:spacing w:after="0" w:line="259" w:lineRule="auto"/>
              <w:ind w:left="0" w:right="0" w:firstLine="0"/>
              <w:contextualSpacing/>
              <w:jc w:val="center"/>
            </w:pPr>
            <w:r w:rsidRPr="003226EC">
              <w:t>KPA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02" w:rsidRPr="003226EC" w:rsidRDefault="00FE6702" w:rsidP="00447AD2">
            <w:pPr>
              <w:ind w:left="0" w:firstLine="0"/>
              <w:jc w:val="left"/>
            </w:pPr>
            <w:r w:rsidRPr="003226EC">
              <w:t xml:space="preserve">CLE III - Asylum Law </w:t>
            </w:r>
            <w:r w:rsidR="003B7311" w:rsidRPr="003226EC">
              <w:t xml:space="preserve">(1 Non-Ethics)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02" w:rsidRPr="003226EC" w:rsidRDefault="00AC5F58" w:rsidP="00FE6702">
            <w:pPr>
              <w:spacing w:after="0" w:line="259" w:lineRule="auto"/>
              <w:ind w:left="0" w:right="0" w:firstLine="0"/>
              <w:contextualSpacing/>
              <w:jc w:val="center"/>
            </w:pPr>
            <w:sdt>
              <w:sdtPr>
                <w:rPr>
                  <w:color w:val="808080" w:themeColor="background1" w:themeShade="80"/>
                </w:rPr>
                <w:id w:val="1817299303"/>
                <w:placeholder>
                  <w:docPart w:val="F8B499E48C15467EB16D2D442772D1CD"/>
                </w:placeholder>
                <w:text/>
              </w:sdtPr>
              <w:sdtEndPr/>
              <w:sdtContent>
                <w:r w:rsidR="000C5D1D">
                  <w:rPr>
                    <w:color w:val="808080" w:themeColor="background1" w:themeShade="80"/>
                  </w:rPr>
                  <w:t>Credit</w:t>
                </w:r>
              </w:sdtContent>
            </w:sdt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02" w:rsidRPr="003226EC" w:rsidRDefault="00FE6702" w:rsidP="00FE6702">
            <w:pPr>
              <w:jc w:val="center"/>
            </w:pPr>
            <w:r w:rsidRPr="003226EC"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02" w:rsidRPr="003226EC" w:rsidRDefault="00FE6702" w:rsidP="00FE6702">
            <w:pPr>
              <w:jc w:val="center"/>
            </w:pPr>
            <w:r w:rsidRPr="003226EC">
              <w:t>Live</w:t>
            </w:r>
          </w:p>
        </w:tc>
      </w:tr>
      <w:tr w:rsidR="00973D3D" w:rsidRPr="003226EC" w:rsidTr="00973D3D">
        <w:trPr>
          <w:trHeight w:val="7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02" w:rsidRPr="003226EC" w:rsidRDefault="00FE6702" w:rsidP="00FE6702">
            <w:r w:rsidRPr="003226EC">
              <w:t>11/14/20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02" w:rsidRPr="003226EC" w:rsidRDefault="00FE6702" w:rsidP="00FE6702">
            <w:pPr>
              <w:spacing w:after="0" w:line="259" w:lineRule="auto"/>
              <w:ind w:left="0" w:right="0" w:firstLine="0"/>
              <w:contextualSpacing/>
              <w:jc w:val="center"/>
            </w:pPr>
            <w:r w:rsidRPr="003226EC">
              <w:t>KPA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02" w:rsidRPr="003226EC" w:rsidRDefault="00FE6702" w:rsidP="00AC5F58">
            <w:pPr>
              <w:ind w:left="0" w:firstLine="0"/>
              <w:jc w:val="left"/>
            </w:pPr>
            <w:r w:rsidRPr="003226EC">
              <w:t xml:space="preserve">CLE IV </w:t>
            </w:r>
            <w:r w:rsidR="00AC5F58">
              <w:t>–</w:t>
            </w:r>
            <w:r w:rsidRPr="003226EC">
              <w:t xml:space="preserve"> </w:t>
            </w:r>
            <w:r w:rsidR="00AC5F58">
              <w:t>How to Handle Pro Bono Family Law Cases</w:t>
            </w:r>
            <w:r w:rsidRPr="003226EC">
              <w:t xml:space="preserve"> </w:t>
            </w:r>
            <w:r w:rsidR="003B7311" w:rsidRPr="003226EC">
              <w:t xml:space="preserve">(1 Non-Ethics) </w:t>
            </w:r>
          </w:p>
        </w:tc>
        <w:sdt>
          <w:sdtPr>
            <w:rPr>
              <w:color w:val="808080" w:themeColor="background1" w:themeShade="80"/>
            </w:rPr>
            <w:id w:val="1149557115"/>
            <w:placeholder>
              <w:docPart w:val="0F53BEDE9BC4498CABE4DAD96D678DEB"/>
            </w:placeholder>
            <w:text/>
          </w:sdtPr>
          <w:sdtEndPr/>
          <w:sdtContent>
            <w:tc>
              <w:tcPr>
                <w:tcW w:w="11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E6702" w:rsidRPr="003226EC" w:rsidRDefault="000C5D1D" w:rsidP="00FE6702">
                <w:pPr>
                  <w:spacing w:after="0" w:line="259" w:lineRule="auto"/>
                  <w:ind w:left="0" w:right="0" w:firstLine="0"/>
                  <w:contextualSpacing/>
                  <w:jc w:val="center"/>
                </w:pPr>
                <w:r>
                  <w:rPr>
                    <w:color w:val="808080" w:themeColor="background1" w:themeShade="80"/>
                  </w:rPr>
                  <w:t>Credit</w:t>
                </w:r>
              </w:p>
            </w:tc>
          </w:sdtContent>
        </w:sdt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02" w:rsidRPr="003226EC" w:rsidRDefault="00FE6702" w:rsidP="00FE6702">
            <w:pPr>
              <w:jc w:val="center"/>
            </w:pPr>
            <w:r w:rsidRPr="003226EC"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02" w:rsidRPr="003226EC" w:rsidRDefault="00FE6702" w:rsidP="00FE6702">
            <w:pPr>
              <w:jc w:val="center"/>
            </w:pPr>
            <w:r w:rsidRPr="003226EC">
              <w:t>Live</w:t>
            </w:r>
          </w:p>
        </w:tc>
      </w:tr>
      <w:tr w:rsidR="00FE6702" w:rsidRPr="003226EC" w:rsidTr="00973D3D">
        <w:trPr>
          <w:trHeight w:val="553"/>
        </w:trPr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3637" w:rsidRPr="003226EC" w:rsidRDefault="00723637" w:rsidP="00723637">
            <w:pPr>
              <w:spacing w:after="160" w:line="259" w:lineRule="auto"/>
              <w:ind w:left="0" w:right="0" w:firstLine="0"/>
              <w:contextualSpacing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3637" w:rsidRPr="003226EC" w:rsidRDefault="00723637" w:rsidP="00723637">
            <w:pPr>
              <w:spacing w:after="160" w:line="259" w:lineRule="auto"/>
              <w:ind w:left="0" w:right="0" w:firstLine="0"/>
              <w:contextualSpacing/>
              <w:jc w:val="left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37" w:rsidRPr="003226EC" w:rsidRDefault="00705943" w:rsidP="00891EDE">
            <w:pPr>
              <w:spacing w:after="0" w:line="259" w:lineRule="auto"/>
              <w:ind w:left="0" w:right="42" w:firstLine="0"/>
              <w:contextualSpacing/>
              <w:jc w:val="right"/>
            </w:pPr>
            <w:r w:rsidRPr="003226EC">
              <w:rPr>
                <w:b/>
              </w:rPr>
              <w:t xml:space="preserve"> </w:t>
            </w:r>
            <w:r w:rsidR="00891EDE" w:rsidRPr="003226EC">
              <w:rPr>
                <w:b/>
              </w:rPr>
              <w:t>Total</w:t>
            </w:r>
            <w:r w:rsidR="00E05DC2">
              <w:rPr>
                <w:b/>
              </w:rPr>
              <w:t xml:space="preserve"> Credits</w:t>
            </w:r>
            <w:r w:rsidR="00723637" w:rsidRPr="003226EC"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37" w:rsidRPr="003226EC" w:rsidRDefault="00AC5F58" w:rsidP="00891EDE">
            <w:pPr>
              <w:spacing w:after="0" w:line="259" w:lineRule="auto"/>
              <w:ind w:left="0" w:right="0" w:firstLine="0"/>
              <w:contextualSpacing/>
              <w:jc w:val="center"/>
            </w:pPr>
            <w:sdt>
              <w:sdtPr>
                <w:rPr>
                  <w:color w:val="808080" w:themeColor="background1" w:themeShade="80"/>
                </w:rPr>
                <w:id w:val="1541242867"/>
                <w:placeholder>
                  <w:docPart w:val="DefaultPlaceholder_1081868574"/>
                </w:placeholder>
                <w:text/>
              </w:sdtPr>
              <w:sdtEndPr/>
              <w:sdtContent>
                <w:r w:rsidR="000C5D1D">
                  <w:rPr>
                    <w:color w:val="808080" w:themeColor="background1" w:themeShade="80"/>
                  </w:rPr>
                  <w:t>Total Credit(s)</w:t>
                </w:r>
              </w:sdtContent>
            </w:sdt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37" w:rsidRPr="003226EC" w:rsidRDefault="00723637" w:rsidP="00723637">
            <w:pPr>
              <w:spacing w:after="0" w:line="259" w:lineRule="auto"/>
              <w:ind w:left="0" w:right="0" w:firstLine="0"/>
              <w:contextualSpacing/>
              <w:jc w:val="center"/>
            </w:pPr>
            <w:r w:rsidRPr="003226EC"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37" w:rsidRPr="003226EC" w:rsidRDefault="00891EDE" w:rsidP="00891EDE">
            <w:pPr>
              <w:spacing w:after="0" w:line="259" w:lineRule="auto"/>
              <w:ind w:left="0" w:right="0" w:firstLine="0"/>
              <w:contextualSpacing/>
              <w:jc w:val="center"/>
            </w:pPr>
            <w:r w:rsidRPr="003226EC">
              <w:t>Live</w:t>
            </w:r>
          </w:p>
        </w:tc>
      </w:tr>
    </w:tbl>
    <w:p w:rsidR="00517582" w:rsidRPr="003226EC" w:rsidRDefault="00517582" w:rsidP="00517582">
      <w:pPr>
        <w:ind w:left="-5" w:right="-10"/>
        <w:contextualSpacing/>
        <w:rPr>
          <w:b/>
        </w:rPr>
      </w:pPr>
    </w:p>
    <w:p w:rsidR="00517582" w:rsidRPr="003226EC" w:rsidRDefault="00517582" w:rsidP="00517582">
      <w:pPr>
        <w:ind w:left="-5" w:right="-10"/>
        <w:contextualSpacing/>
      </w:pPr>
      <w:r w:rsidRPr="003226EC">
        <w:rPr>
          <w:b/>
        </w:rPr>
        <w:t xml:space="preserve">Attestation: </w:t>
      </w:r>
      <w:r w:rsidRPr="003226EC">
        <w:t>By my signature and submission of this form to</w:t>
      </w:r>
      <w:r w:rsidR="00973D3D" w:rsidRPr="003226EC">
        <w:t xml:space="preserve"> KPACC</w:t>
      </w:r>
      <w:r w:rsidRPr="003226EC">
        <w:t xml:space="preserve">, I attest that I attended the entire </w:t>
      </w:r>
      <w:r w:rsidR="00E05DC2" w:rsidRPr="003226EC">
        <w:t xml:space="preserve">Continuing Legal Education </w:t>
      </w:r>
      <w:r w:rsidRPr="003226EC">
        <w:t xml:space="preserve">(CLE) program(s) listed below and the CLE credits entered are true and accurate. I understand the KPACC reserves the right to review and/or adjust entries as needed in accordance with the CLE requirements, set out in Section 9 of the KPA’s Professional Standards and Certification Program policy and additional documentation may be required upon request for KPACC CLE credit approval. </w:t>
      </w:r>
    </w:p>
    <w:p w:rsidR="00723637" w:rsidRPr="003226EC" w:rsidRDefault="00F1072A" w:rsidP="00723637">
      <w:pPr>
        <w:spacing w:after="0" w:line="259" w:lineRule="auto"/>
        <w:ind w:left="0" w:right="0" w:firstLine="0"/>
        <w:contextualSpacing/>
        <w:jc w:val="left"/>
        <w:rPr>
          <w:b/>
          <w:i/>
          <w:color w:val="auto"/>
        </w:rPr>
      </w:pPr>
      <w:r w:rsidRPr="003226EC">
        <w:t xml:space="preserve"> </w:t>
      </w:r>
    </w:p>
    <w:p w:rsidR="005E0FF5" w:rsidRPr="003226EC" w:rsidRDefault="00AC5F58" w:rsidP="00723637">
      <w:pPr>
        <w:spacing w:after="0" w:line="259" w:lineRule="auto"/>
        <w:ind w:left="0" w:right="0" w:firstLine="0"/>
        <w:contextualSpacing/>
        <w:jc w:val="left"/>
        <w:rPr>
          <w:b/>
          <w:color w:val="auto"/>
        </w:rPr>
      </w:pPr>
      <w:sdt>
        <w:sdtPr>
          <w:rPr>
            <w:b/>
            <w:i/>
            <w:color w:val="808080" w:themeColor="background1" w:themeShade="80"/>
          </w:rPr>
          <w:id w:val="2067059022"/>
          <w:placeholder>
            <w:docPart w:val="DefaultPlaceholder_1081868574"/>
          </w:placeholder>
        </w:sdtPr>
        <w:sdtEndPr>
          <w:rPr>
            <w:color w:val="auto"/>
          </w:rPr>
        </w:sdtEndPr>
        <w:sdtContent>
          <w:r w:rsidR="005E0FF5" w:rsidRPr="003226EC">
            <w:rPr>
              <w:i/>
              <w:color w:val="808080" w:themeColor="background1" w:themeShade="80"/>
            </w:rPr>
            <w:t>Certified Kentucky Paralegal (Print Name Here)</w:t>
          </w:r>
          <w:r w:rsidR="005E0FF5" w:rsidRPr="003226EC">
            <w:rPr>
              <w:i/>
              <w:color w:val="808080" w:themeColor="background1" w:themeShade="80"/>
            </w:rPr>
            <w:tab/>
          </w:r>
          <w:r w:rsidR="005E0FF5" w:rsidRPr="003226EC">
            <w:rPr>
              <w:color w:val="808080" w:themeColor="background1" w:themeShade="80"/>
            </w:rPr>
            <w:tab/>
          </w:r>
        </w:sdtContent>
      </w:sdt>
      <w:r w:rsidR="00723637" w:rsidRPr="003226EC">
        <w:rPr>
          <w:color w:val="auto"/>
        </w:rPr>
        <w:tab/>
      </w:r>
      <w:r w:rsidR="003226EC" w:rsidRPr="003226EC">
        <w:rPr>
          <w:color w:val="auto"/>
        </w:rPr>
        <w:tab/>
      </w:r>
      <w:r w:rsidR="005E0FF5" w:rsidRPr="003226EC">
        <w:rPr>
          <w:b/>
          <w:color w:val="auto"/>
        </w:rPr>
        <w:t>2020</w:t>
      </w:r>
    </w:p>
    <w:p w:rsidR="005E0FF5" w:rsidRPr="003226EC" w:rsidRDefault="005E0FF5" w:rsidP="00723637">
      <w:pPr>
        <w:spacing w:after="0" w:line="259" w:lineRule="auto"/>
        <w:ind w:left="0" w:right="0" w:firstLine="0"/>
        <w:contextualSpacing/>
        <w:jc w:val="left"/>
        <w:rPr>
          <w:b/>
          <w:color w:val="auto"/>
        </w:rPr>
      </w:pPr>
      <w:r w:rsidRPr="003226EC">
        <w:rPr>
          <w:b/>
          <w:color w:val="auto"/>
        </w:rPr>
        <w:t>___________________________________________________________</w:t>
      </w:r>
      <w:r w:rsidRPr="003226EC">
        <w:rPr>
          <w:b/>
          <w:color w:val="auto"/>
        </w:rPr>
        <w:tab/>
        <w:t>_______________________________</w:t>
      </w:r>
    </w:p>
    <w:p w:rsidR="005E0FF5" w:rsidRPr="003226EC" w:rsidRDefault="00705F2D" w:rsidP="00723637">
      <w:pPr>
        <w:spacing w:after="0" w:line="259" w:lineRule="auto"/>
        <w:ind w:left="0" w:right="0" w:firstLine="0"/>
        <w:contextualSpacing/>
        <w:jc w:val="left"/>
        <w:rPr>
          <w:b/>
          <w:color w:val="auto"/>
        </w:rPr>
      </w:pPr>
      <w:r w:rsidRPr="003226EC">
        <w:rPr>
          <w:b/>
        </w:rPr>
        <w:t>Certified Kentucky Paralegal (Print Name)</w:t>
      </w:r>
      <w:r w:rsidR="005E0FF5" w:rsidRPr="003226EC">
        <w:rPr>
          <w:b/>
          <w:color w:val="auto"/>
        </w:rPr>
        <w:tab/>
      </w:r>
      <w:r w:rsidR="005E0FF5" w:rsidRPr="003226EC">
        <w:rPr>
          <w:b/>
          <w:color w:val="auto"/>
        </w:rPr>
        <w:tab/>
      </w:r>
      <w:r w:rsidR="005E0FF5" w:rsidRPr="003226EC">
        <w:rPr>
          <w:b/>
          <w:color w:val="auto"/>
        </w:rPr>
        <w:tab/>
      </w:r>
      <w:r w:rsidR="005E0FF5" w:rsidRPr="003226EC">
        <w:rPr>
          <w:b/>
          <w:color w:val="auto"/>
        </w:rPr>
        <w:tab/>
        <w:t>CLE Calendar Year</w:t>
      </w:r>
    </w:p>
    <w:p w:rsidR="005E0FF5" w:rsidRPr="003226EC" w:rsidRDefault="005E0FF5" w:rsidP="00723637">
      <w:pPr>
        <w:spacing w:after="0" w:line="259" w:lineRule="auto"/>
        <w:ind w:left="0" w:right="0" w:firstLine="0"/>
        <w:contextualSpacing/>
        <w:jc w:val="left"/>
        <w:rPr>
          <w:b/>
          <w:color w:val="auto"/>
        </w:rPr>
      </w:pPr>
      <w:r w:rsidRPr="003226EC">
        <w:rPr>
          <w:b/>
          <w:color w:val="auto"/>
        </w:rPr>
        <w:t xml:space="preserve"> </w:t>
      </w:r>
    </w:p>
    <w:p w:rsidR="00705F2D" w:rsidRPr="003226EC" w:rsidRDefault="00AC5F58" w:rsidP="00705F2D">
      <w:pPr>
        <w:spacing w:after="0" w:line="259" w:lineRule="auto"/>
        <w:ind w:left="0" w:right="0" w:firstLine="0"/>
        <w:contextualSpacing/>
        <w:jc w:val="left"/>
        <w:rPr>
          <w:color w:val="auto"/>
        </w:rPr>
      </w:pPr>
      <w:sdt>
        <w:sdtPr>
          <w:rPr>
            <w:b/>
            <w:i/>
            <w:color w:val="808080" w:themeColor="background1" w:themeShade="80"/>
          </w:rPr>
          <w:id w:val="1100758543"/>
          <w:placeholder>
            <w:docPart w:val="DE923E75EDBC4EF5AD5C2125F34E9250"/>
          </w:placeholder>
        </w:sdtPr>
        <w:sdtEndPr>
          <w:rPr>
            <w:color w:val="auto"/>
          </w:rPr>
        </w:sdtEndPr>
        <w:sdtContent>
          <w:r w:rsidR="00705F2D" w:rsidRPr="003226EC">
            <w:rPr>
              <w:i/>
              <w:color w:val="808080" w:themeColor="background1" w:themeShade="80"/>
            </w:rPr>
            <w:t>/s/</w:t>
          </w:r>
          <w:r w:rsidR="00891EDE" w:rsidRPr="003226EC">
            <w:rPr>
              <w:color w:val="808080" w:themeColor="background1" w:themeShade="80"/>
            </w:rPr>
            <w:tab/>
          </w:r>
          <w:r w:rsidR="00891EDE" w:rsidRPr="003226EC">
            <w:rPr>
              <w:color w:val="808080" w:themeColor="background1" w:themeShade="80"/>
            </w:rPr>
            <w:tab/>
          </w:r>
          <w:r w:rsidR="00891EDE" w:rsidRPr="003226EC">
            <w:rPr>
              <w:color w:val="808080" w:themeColor="background1" w:themeShade="80"/>
            </w:rPr>
            <w:tab/>
          </w:r>
          <w:r w:rsidR="00891EDE" w:rsidRPr="003226EC">
            <w:rPr>
              <w:color w:val="808080" w:themeColor="background1" w:themeShade="80"/>
            </w:rPr>
            <w:tab/>
          </w:r>
          <w:r w:rsidR="00891EDE" w:rsidRPr="003226EC">
            <w:rPr>
              <w:color w:val="808080" w:themeColor="background1" w:themeShade="80"/>
            </w:rPr>
            <w:tab/>
          </w:r>
          <w:r w:rsidR="00891EDE" w:rsidRPr="003226EC">
            <w:rPr>
              <w:color w:val="808080" w:themeColor="background1" w:themeShade="80"/>
            </w:rPr>
            <w:tab/>
          </w:r>
          <w:r w:rsidR="00891EDE" w:rsidRPr="003226EC">
            <w:rPr>
              <w:color w:val="808080" w:themeColor="background1" w:themeShade="80"/>
            </w:rPr>
            <w:tab/>
          </w:r>
          <w:r w:rsidR="00705F2D" w:rsidRPr="003226EC">
            <w:rPr>
              <w:color w:val="808080" w:themeColor="background1" w:themeShade="80"/>
            </w:rPr>
            <w:tab/>
          </w:r>
          <w:r w:rsidR="00705F2D" w:rsidRPr="003226EC">
            <w:rPr>
              <w:color w:val="808080" w:themeColor="background1" w:themeShade="80"/>
            </w:rPr>
            <w:tab/>
          </w:r>
        </w:sdtContent>
      </w:sdt>
      <w:r w:rsidR="00705F2D" w:rsidRPr="003226EC">
        <w:rPr>
          <w:color w:val="auto"/>
        </w:rPr>
        <w:tab/>
      </w:r>
      <w:sdt>
        <w:sdtPr>
          <w:rPr>
            <w:color w:val="808080" w:themeColor="background1" w:themeShade="80"/>
          </w:rPr>
          <w:id w:val="1502007222"/>
          <w:placeholder>
            <w:docPart w:val="DefaultPlaceholder_1081868574"/>
          </w:placeholder>
        </w:sdtPr>
        <w:sdtEndPr/>
        <w:sdtContent>
          <w:r w:rsidR="00705F2D" w:rsidRPr="003226EC">
            <w:rPr>
              <w:color w:val="808080" w:themeColor="background1" w:themeShade="80"/>
            </w:rPr>
            <w:t>Date</w:t>
          </w:r>
          <w:r w:rsidR="00705F2D" w:rsidRPr="003226EC">
            <w:rPr>
              <w:color w:val="808080" w:themeColor="background1" w:themeShade="80"/>
            </w:rPr>
            <w:tab/>
          </w:r>
          <w:r w:rsidR="00705F2D" w:rsidRPr="003226EC">
            <w:rPr>
              <w:color w:val="808080" w:themeColor="background1" w:themeShade="80"/>
            </w:rPr>
            <w:tab/>
          </w:r>
          <w:r w:rsidR="00705F2D" w:rsidRPr="003226EC">
            <w:rPr>
              <w:color w:val="808080" w:themeColor="background1" w:themeShade="80"/>
            </w:rPr>
            <w:tab/>
          </w:r>
          <w:r w:rsidR="00705F2D" w:rsidRPr="003226EC">
            <w:rPr>
              <w:color w:val="808080" w:themeColor="background1" w:themeShade="80"/>
            </w:rPr>
            <w:tab/>
          </w:r>
          <w:r w:rsidR="00705F2D" w:rsidRPr="003226EC">
            <w:rPr>
              <w:color w:val="808080" w:themeColor="background1" w:themeShade="80"/>
            </w:rPr>
            <w:tab/>
          </w:r>
        </w:sdtContent>
      </w:sdt>
    </w:p>
    <w:p w:rsidR="00705F2D" w:rsidRPr="003226EC" w:rsidRDefault="00705F2D" w:rsidP="00705F2D">
      <w:pPr>
        <w:spacing w:after="0" w:line="259" w:lineRule="auto"/>
        <w:ind w:left="0" w:right="0" w:firstLine="0"/>
        <w:contextualSpacing/>
        <w:jc w:val="left"/>
        <w:rPr>
          <w:b/>
          <w:color w:val="auto"/>
        </w:rPr>
      </w:pPr>
      <w:r w:rsidRPr="003226EC">
        <w:rPr>
          <w:b/>
          <w:color w:val="auto"/>
        </w:rPr>
        <w:t>___________________________________________________________</w:t>
      </w:r>
      <w:r w:rsidRPr="003226EC">
        <w:rPr>
          <w:b/>
          <w:color w:val="auto"/>
        </w:rPr>
        <w:tab/>
        <w:t>_______________________________</w:t>
      </w:r>
    </w:p>
    <w:p w:rsidR="00C32C0F" w:rsidRPr="003226EC" w:rsidRDefault="00705F2D" w:rsidP="00FE6702">
      <w:pPr>
        <w:spacing w:after="0" w:line="259" w:lineRule="auto"/>
        <w:ind w:left="0" w:right="0" w:firstLine="0"/>
        <w:contextualSpacing/>
        <w:jc w:val="left"/>
        <w:rPr>
          <w:b/>
          <w:i/>
        </w:rPr>
      </w:pPr>
      <w:r w:rsidRPr="003226EC">
        <w:rPr>
          <w:b/>
        </w:rPr>
        <w:t xml:space="preserve">Certified Kentucky Paralegal (Signature)  </w:t>
      </w:r>
      <w:r w:rsidRPr="003226EC">
        <w:rPr>
          <w:b/>
          <w:color w:val="auto"/>
        </w:rPr>
        <w:tab/>
      </w:r>
      <w:r w:rsidRPr="003226EC">
        <w:rPr>
          <w:b/>
          <w:color w:val="auto"/>
        </w:rPr>
        <w:tab/>
      </w:r>
      <w:r w:rsidRPr="003226EC">
        <w:rPr>
          <w:b/>
          <w:color w:val="auto"/>
        </w:rPr>
        <w:tab/>
      </w:r>
      <w:r w:rsidRPr="003226EC">
        <w:rPr>
          <w:b/>
          <w:color w:val="auto"/>
        </w:rPr>
        <w:tab/>
        <w:t xml:space="preserve">Date </w:t>
      </w:r>
    </w:p>
    <w:sectPr w:rsidR="00C32C0F" w:rsidRPr="003226EC" w:rsidSect="00E05DC2">
      <w:pgSz w:w="12240" w:h="15840"/>
      <w:pgMar w:top="576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929F6"/>
    <w:multiLevelType w:val="multilevel"/>
    <w:tmpl w:val="F25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70"/>
    <w:rsid w:val="000C5D1D"/>
    <w:rsid w:val="001916C0"/>
    <w:rsid w:val="00233635"/>
    <w:rsid w:val="002C77AA"/>
    <w:rsid w:val="002D079C"/>
    <w:rsid w:val="003226EC"/>
    <w:rsid w:val="003B7311"/>
    <w:rsid w:val="00430E4B"/>
    <w:rsid w:val="00447AD2"/>
    <w:rsid w:val="00517582"/>
    <w:rsid w:val="005E0FF5"/>
    <w:rsid w:val="006F1BA6"/>
    <w:rsid w:val="00705943"/>
    <w:rsid w:val="00705F2D"/>
    <w:rsid w:val="00723637"/>
    <w:rsid w:val="00876FF3"/>
    <w:rsid w:val="00891EDE"/>
    <w:rsid w:val="008C1470"/>
    <w:rsid w:val="009677C2"/>
    <w:rsid w:val="00973D3D"/>
    <w:rsid w:val="00985259"/>
    <w:rsid w:val="00993E53"/>
    <w:rsid w:val="00AC5F58"/>
    <w:rsid w:val="00AC7AEC"/>
    <w:rsid w:val="00C32C0F"/>
    <w:rsid w:val="00C616AD"/>
    <w:rsid w:val="00E05DC2"/>
    <w:rsid w:val="00E14A43"/>
    <w:rsid w:val="00E673CB"/>
    <w:rsid w:val="00F1072A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7F4D3-C156-45F1-9CC9-CB3395B7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right="5" w:hanging="10"/>
      <w:jc w:val="both"/>
    </w:pPr>
    <w:rPr>
      <w:rFonts w:ascii="Century Gothic" w:eastAsia="Century Gothic" w:hAnsi="Century Gothic" w:cs="Century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3637"/>
    <w:rPr>
      <w:color w:val="808080"/>
    </w:rPr>
  </w:style>
  <w:style w:type="table" w:styleId="TableGrid0">
    <w:name w:val="Table Grid"/>
    <w:basedOn w:val="TableNormal"/>
    <w:uiPriority w:val="39"/>
    <w:rsid w:val="0096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tification@kyp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AB3A-2B00-47A9-B166-50FFC42BC72A}"/>
      </w:docPartPr>
      <w:docPartBody>
        <w:p w:rsidR="00C17AC5" w:rsidRDefault="00662C15">
          <w:r w:rsidRPr="00F349F0">
            <w:rPr>
              <w:rStyle w:val="PlaceholderText"/>
            </w:rPr>
            <w:t>Click here to enter text.</w:t>
          </w:r>
        </w:p>
      </w:docPartBody>
    </w:docPart>
    <w:docPart>
      <w:docPartPr>
        <w:name w:val="DE923E75EDBC4EF5AD5C2125F34E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5038-1AB0-4F60-AE33-A80855A3E672}"/>
      </w:docPartPr>
      <w:docPartBody>
        <w:p w:rsidR="00C17AC5" w:rsidRDefault="00662C15" w:rsidP="00662C15">
          <w:pPr>
            <w:pStyle w:val="DE923E75EDBC4EF5AD5C2125F34E9250"/>
          </w:pPr>
          <w:r w:rsidRPr="00F349F0">
            <w:rPr>
              <w:rStyle w:val="PlaceholderText"/>
            </w:rPr>
            <w:t>Click here to enter text.</w:t>
          </w:r>
        </w:p>
      </w:docPartBody>
    </w:docPart>
    <w:docPart>
      <w:docPartPr>
        <w:name w:val="DBC7B1C1070149A4926E0E32A3BE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7FBA-4A58-4058-ADDB-E2EDEDE3E60C}"/>
      </w:docPartPr>
      <w:docPartBody>
        <w:p w:rsidR="00C17AC5" w:rsidRDefault="00662C15" w:rsidP="00662C15">
          <w:pPr>
            <w:pStyle w:val="DBC7B1C1070149A4926E0E32A3BE67C3"/>
          </w:pPr>
          <w:r w:rsidRPr="00F349F0">
            <w:rPr>
              <w:rStyle w:val="PlaceholderText"/>
            </w:rPr>
            <w:t>Click here to enter text.</w:t>
          </w:r>
        </w:p>
      </w:docPartBody>
    </w:docPart>
    <w:docPart>
      <w:docPartPr>
        <w:name w:val="F8B499E48C15467EB16D2D442772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C318-28C1-4D64-B3E0-7F6466EBA46F}"/>
      </w:docPartPr>
      <w:docPartBody>
        <w:p w:rsidR="00C17AC5" w:rsidRDefault="00662C15" w:rsidP="00662C15">
          <w:pPr>
            <w:pStyle w:val="F8B499E48C15467EB16D2D442772D1CD"/>
          </w:pPr>
          <w:r w:rsidRPr="00F349F0">
            <w:rPr>
              <w:rStyle w:val="PlaceholderText"/>
            </w:rPr>
            <w:t>Click here to enter text.</w:t>
          </w:r>
        </w:p>
      </w:docPartBody>
    </w:docPart>
    <w:docPart>
      <w:docPartPr>
        <w:name w:val="0F53BEDE9BC4498CABE4DAD96D678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6D00-D61B-4CB4-ADEE-C6E18128545A}"/>
      </w:docPartPr>
      <w:docPartBody>
        <w:p w:rsidR="00C17AC5" w:rsidRDefault="00662C15" w:rsidP="00662C15">
          <w:pPr>
            <w:pStyle w:val="0F53BEDE9BC4498CABE4DAD96D678DEB"/>
          </w:pPr>
          <w:r w:rsidRPr="00F349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15"/>
    <w:rsid w:val="0035637C"/>
    <w:rsid w:val="00414A80"/>
    <w:rsid w:val="00463D05"/>
    <w:rsid w:val="00662C15"/>
    <w:rsid w:val="00C1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C15"/>
    <w:rPr>
      <w:color w:val="808080"/>
    </w:rPr>
  </w:style>
  <w:style w:type="paragraph" w:customStyle="1" w:styleId="EC4CD8CB9AC94B4AB881D9F0215F73F1">
    <w:name w:val="EC4CD8CB9AC94B4AB881D9F0215F73F1"/>
    <w:rsid w:val="00662C15"/>
  </w:style>
  <w:style w:type="paragraph" w:customStyle="1" w:styleId="69C000C71FD9401FA72F36BDFD2C2E5C">
    <w:name w:val="69C000C71FD9401FA72F36BDFD2C2E5C"/>
    <w:rsid w:val="00662C15"/>
  </w:style>
  <w:style w:type="paragraph" w:customStyle="1" w:styleId="9A800B7DF1C84893A3DD680DC81DF175">
    <w:name w:val="9A800B7DF1C84893A3DD680DC81DF175"/>
    <w:rsid w:val="00662C15"/>
  </w:style>
  <w:style w:type="paragraph" w:customStyle="1" w:styleId="DE923E75EDBC4EF5AD5C2125F34E9250">
    <w:name w:val="DE923E75EDBC4EF5AD5C2125F34E9250"/>
    <w:rsid w:val="00662C15"/>
  </w:style>
  <w:style w:type="paragraph" w:customStyle="1" w:styleId="62CA679FDEE84E139E8390DD72162C73">
    <w:name w:val="62CA679FDEE84E139E8390DD72162C73"/>
    <w:rsid w:val="00662C15"/>
  </w:style>
  <w:style w:type="paragraph" w:customStyle="1" w:styleId="5823B035B23E424697B98E20DC4473E3">
    <w:name w:val="5823B035B23E424697B98E20DC4473E3"/>
    <w:rsid w:val="00662C15"/>
  </w:style>
  <w:style w:type="paragraph" w:customStyle="1" w:styleId="96C4CF538D7C4A99BEFE6755939DA9A5">
    <w:name w:val="96C4CF538D7C4A99BEFE6755939DA9A5"/>
    <w:rsid w:val="00662C15"/>
  </w:style>
  <w:style w:type="paragraph" w:customStyle="1" w:styleId="1A77EC2BB9344545A27BE2A5CA240909">
    <w:name w:val="1A77EC2BB9344545A27BE2A5CA240909"/>
    <w:rsid w:val="00662C15"/>
  </w:style>
  <w:style w:type="paragraph" w:customStyle="1" w:styleId="802198AB86CB45F295AB166E6E7529E3">
    <w:name w:val="802198AB86CB45F295AB166E6E7529E3"/>
    <w:rsid w:val="00662C15"/>
  </w:style>
  <w:style w:type="paragraph" w:customStyle="1" w:styleId="DBC7B1C1070149A4926E0E32A3BE67C3">
    <w:name w:val="DBC7B1C1070149A4926E0E32A3BE67C3"/>
    <w:rsid w:val="00662C15"/>
  </w:style>
  <w:style w:type="paragraph" w:customStyle="1" w:styleId="D7D5724CAA7A4D19A5D197F10E30DAC9">
    <w:name w:val="D7D5724CAA7A4D19A5D197F10E30DAC9"/>
    <w:rsid w:val="00662C15"/>
  </w:style>
  <w:style w:type="paragraph" w:customStyle="1" w:styleId="F8B499E48C15467EB16D2D442772D1CD">
    <w:name w:val="F8B499E48C15467EB16D2D442772D1CD"/>
    <w:rsid w:val="00662C15"/>
  </w:style>
  <w:style w:type="paragraph" w:customStyle="1" w:styleId="950EF55C78944CEA86F2F9DA6014E2EC">
    <w:name w:val="950EF55C78944CEA86F2F9DA6014E2EC"/>
    <w:rsid w:val="00662C15"/>
  </w:style>
  <w:style w:type="paragraph" w:customStyle="1" w:styleId="53C1B6CE49FC468EA29D066ADD798946">
    <w:name w:val="53C1B6CE49FC468EA29D066ADD798946"/>
    <w:rsid w:val="00662C15"/>
  </w:style>
  <w:style w:type="paragraph" w:customStyle="1" w:styleId="0F53BEDE9BC4498CABE4DAD96D678DEB">
    <w:name w:val="0F53BEDE9BC4498CABE4DAD96D678DEB"/>
    <w:rsid w:val="00662C15"/>
  </w:style>
  <w:style w:type="paragraph" w:customStyle="1" w:styleId="12566B7C56904913BFA743E85EBC7E03">
    <w:name w:val="12566B7C56904913BFA743E85EBC7E03"/>
    <w:rsid w:val="00662C15"/>
  </w:style>
  <w:style w:type="paragraph" w:customStyle="1" w:styleId="400884AFE38E4EA1AF836C12AEBEA051">
    <w:name w:val="400884AFE38E4EA1AF836C12AEBEA051"/>
    <w:rsid w:val="00662C15"/>
  </w:style>
  <w:style w:type="paragraph" w:customStyle="1" w:styleId="5EEF245DFD3A4B4097D5277C96C4029F">
    <w:name w:val="5EEF245DFD3A4B4097D5277C96C4029F"/>
    <w:rsid w:val="00662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cp:lastModifiedBy>Melissa Reynolds</cp:lastModifiedBy>
  <cp:revision>3</cp:revision>
  <dcterms:created xsi:type="dcterms:W3CDTF">2020-11-13T19:21:00Z</dcterms:created>
  <dcterms:modified xsi:type="dcterms:W3CDTF">2020-11-14T16:09:00Z</dcterms:modified>
</cp:coreProperties>
</file>